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1C" w:rsidRPr="00411D87" w:rsidRDefault="00EE4037" w:rsidP="00EE4037">
      <w:pPr>
        <w:ind w:right="851"/>
        <w:rPr>
          <w:rFonts w:cs="Arial"/>
          <w:b/>
          <w:sz w:val="24"/>
          <w:szCs w:val="24"/>
          <w:lang w:val="en-US"/>
        </w:rPr>
      </w:pPr>
      <w:r w:rsidRPr="00EE4037">
        <w:rPr>
          <w:rFonts w:cs="Arial"/>
          <w:b/>
          <w:bCs/>
          <w:sz w:val="24"/>
          <w:szCs w:val="24"/>
          <w:lang w:val="en-GB"/>
        </w:rPr>
        <w:t>New pressure transmitter for hazardous areas</w:t>
      </w:r>
    </w:p>
    <w:p w:rsidR="002828B5" w:rsidRPr="00411D87" w:rsidRDefault="002828B5" w:rsidP="0095125F">
      <w:pPr>
        <w:ind w:right="851"/>
        <w:rPr>
          <w:rFonts w:cs="Arial"/>
          <w:b/>
          <w:sz w:val="22"/>
          <w:szCs w:val="22"/>
          <w:lang w:val="en-US"/>
        </w:rPr>
      </w:pPr>
    </w:p>
    <w:p w:rsidR="00F5792D" w:rsidRPr="00411D87" w:rsidRDefault="00EE4037" w:rsidP="00EE4037">
      <w:pPr>
        <w:ind w:right="851"/>
        <w:rPr>
          <w:rFonts w:cs="Arial"/>
          <w:b/>
          <w:sz w:val="22"/>
          <w:szCs w:val="22"/>
          <w:lang w:val="en-US"/>
        </w:rPr>
      </w:pPr>
      <w:r w:rsidRPr="00EE4037">
        <w:rPr>
          <w:rFonts w:cs="Arial"/>
          <w:b/>
          <w:bCs/>
          <w:sz w:val="22"/>
          <w:szCs w:val="22"/>
          <w:lang w:val="en-GB"/>
        </w:rPr>
        <w:t xml:space="preserve">Klingenberg, February 2015. </w:t>
      </w:r>
    </w:p>
    <w:p w:rsidR="0095125F" w:rsidRPr="00411D87" w:rsidRDefault="00EE4037" w:rsidP="00EE4037">
      <w:pPr>
        <w:ind w:right="851"/>
        <w:rPr>
          <w:rFonts w:cs="Arial"/>
          <w:b/>
          <w:sz w:val="22"/>
          <w:szCs w:val="22"/>
          <w:lang w:val="en-US"/>
        </w:rPr>
      </w:pPr>
      <w:r w:rsidRPr="00EE4037">
        <w:rPr>
          <w:rFonts w:cs="Arial"/>
          <w:b/>
          <w:bCs/>
          <w:sz w:val="22"/>
          <w:szCs w:val="22"/>
          <w:lang w:val="en-GB"/>
        </w:rPr>
        <w:t xml:space="preserve">For use in hazardous applications worldwide, WIKA has launched a new pressure transmitter to the market. The model IS-3 features a combined ATEX and </w:t>
      </w:r>
      <w:proofErr w:type="spellStart"/>
      <w:r w:rsidRPr="00EE4037">
        <w:rPr>
          <w:rFonts w:cs="Arial"/>
          <w:b/>
          <w:bCs/>
          <w:sz w:val="22"/>
          <w:szCs w:val="22"/>
          <w:lang w:val="en-GB"/>
        </w:rPr>
        <w:t>IECEx</w:t>
      </w:r>
      <w:proofErr w:type="spellEnd"/>
      <w:r w:rsidRPr="00EE4037">
        <w:rPr>
          <w:rFonts w:cs="Arial"/>
          <w:b/>
          <w:bCs/>
          <w:sz w:val="22"/>
          <w:szCs w:val="22"/>
          <w:lang w:val="en-GB"/>
        </w:rPr>
        <w:t xml:space="preserve"> approval as well as a SIL 2 rating.</w:t>
      </w:r>
    </w:p>
    <w:p w:rsidR="005A426C" w:rsidRPr="00411D87" w:rsidRDefault="005A426C" w:rsidP="0095125F">
      <w:pPr>
        <w:ind w:right="851"/>
        <w:rPr>
          <w:rFonts w:cs="Arial"/>
          <w:b/>
          <w:sz w:val="22"/>
          <w:szCs w:val="22"/>
          <w:lang w:val="en-US"/>
        </w:rPr>
      </w:pPr>
    </w:p>
    <w:p w:rsidR="00C25F3B" w:rsidRPr="00411D87" w:rsidRDefault="00EE4037" w:rsidP="00EE4037">
      <w:pPr>
        <w:ind w:right="851"/>
        <w:rPr>
          <w:rFonts w:cs="Arial"/>
          <w:sz w:val="22"/>
          <w:szCs w:val="22"/>
          <w:lang w:val="en-US"/>
        </w:rPr>
      </w:pPr>
      <w:r w:rsidRPr="00EE4037">
        <w:rPr>
          <w:rFonts w:cs="Arial"/>
          <w:sz w:val="22"/>
          <w:szCs w:val="22"/>
          <w:lang w:val="en-GB"/>
        </w:rPr>
        <w:t xml:space="preserve">In addition to its suitability for operation in </w:t>
      </w:r>
      <w:proofErr w:type="gramStart"/>
      <w:r w:rsidRPr="00EE4037">
        <w:rPr>
          <w:rFonts w:cs="Arial"/>
          <w:sz w:val="22"/>
          <w:szCs w:val="22"/>
          <w:lang w:val="en-GB"/>
        </w:rPr>
        <w:t>Ex</w:t>
      </w:r>
      <w:proofErr w:type="gramEnd"/>
      <w:r w:rsidRPr="00EE4037">
        <w:rPr>
          <w:rFonts w:cs="Arial"/>
          <w:sz w:val="22"/>
          <w:szCs w:val="22"/>
          <w:lang w:val="en-GB"/>
        </w:rPr>
        <w:t xml:space="preserve"> areas, the IS-3 offers a wide range of variants. It is available with measuring ranges up to 6,000 bar and operates with an accuracy of up to 0.25 % of span.</w:t>
      </w:r>
    </w:p>
    <w:p w:rsidR="00C25F3B" w:rsidRPr="00411D87" w:rsidRDefault="00C25F3B" w:rsidP="0095125F">
      <w:pPr>
        <w:ind w:right="851"/>
        <w:rPr>
          <w:rFonts w:cs="Arial"/>
          <w:sz w:val="22"/>
          <w:szCs w:val="22"/>
          <w:lang w:val="en-US"/>
        </w:rPr>
      </w:pPr>
    </w:p>
    <w:p w:rsidR="005A426C" w:rsidRPr="00411D87" w:rsidRDefault="00EE4037" w:rsidP="00EE4037">
      <w:pPr>
        <w:ind w:right="851"/>
        <w:rPr>
          <w:rFonts w:cs="Arial"/>
          <w:sz w:val="22"/>
          <w:szCs w:val="22"/>
          <w:lang w:val="en-US"/>
        </w:rPr>
      </w:pPr>
      <w:r w:rsidRPr="00EE4037">
        <w:rPr>
          <w:rFonts w:cs="Arial"/>
          <w:sz w:val="22"/>
          <w:szCs w:val="22"/>
          <w:lang w:val="en-GB"/>
        </w:rPr>
        <w:t>A variety of process connections, and also an optional field case, increase the versatility of this new pressure transmitter. The IS-3 is also available in versions with a flush diaphragm, for measuring viscous or contaminated media, and with a pressure port, for gas and hydraulic applications.</w:t>
      </w:r>
    </w:p>
    <w:p w:rsidR="00946F1B" w:rsidRDefault="00946F1B" w:rsidP="0095125F">
      <w:pPr>
        <w:pStyle w:val="BodyText"/>
        <w:rPr>
          <w:b w:val="0"/>
          <w:lang w:val="en-GB"/>
        </w:rPr>
      </w:pPr>
    </w:p>
    <w:p w:rsidR="00E45D78" w:rsidRPr="00411D87" w:rsidRDefault="00E45D78" w:rsidP="0095125F">
      <w:pPr>
        <w:pStyle w:val="BodyText"/>
        <w:rPr>
          <w:b w:val="0"/>
          <w:lang w:val="en-US"/>
        </w:rPr>
      </w:pPr>
    </w:p>
    <w:p w:rsidR="007C49C7" w:rsidRPr="00411D87" w:rsidRDefault="007C49C7" w:rsidP="0095125F">
      <w:pPr>
        <w:pStyle w:val="BodyText"/>
        <w:rPr>
          <w:b w:val="0"/>
          <w:lang w:val="en-US"/>
        </w:rPr>
      </w:pPr>
    </w:p>
    <w:p w:rsidR="001F7263" w:rsidRDefault="001F7263" w:rsidP="00E45D78">
      <w:pPr>
        <w:pStyle w:val="BodyText"/>
        <w:rPr>
          <w:b w:val="0"/>
          <w:bCs w:val="0"/>
          <w:lang w:val="en-GB"/>
        </w:rPr>
      </w:pPr>
    </w:p>
    <w:p w:rsidR="001F7263" w:rsidRDefault="001F7263" w:rsidP="00E45D78">
      <w:pPr>
        <w:pStyle w:val="BodyText"/>
        <w:rPr>
          <w:b w:val="0"/>
          <w:bCs w:val="0"/>
          <w:lang w:val="en-GB"/>
        </w:rPr>
      </w:pPr>
    </w:p>
    <w:p w:rsidR="00E45D78" w:rsidRPr="00411D87" w:rsidRDefault="00E45D78" w:rsidP="00E45D78">
      <w:pPr>
        <w:pStyle w:val="BodyText"/>
        <w:rPr>
          <w:b w:val="0"/>
          <w:lang w:val="en-US"/>
        </w:rPr>
      </w:pPr>
      <w:r w:rsidRPr="00EE4037">
        <w:rPr>
          <w:b w:val="0"/>
          <w:bCs w:val="0"/>
          <w:lang w:val="en-GB"/>
        </w:rPr>
        <w:t xml:space="preserve">Number of characters: </w:t>
      </w:r>
      <w:r>
        <w:rPr>
          <w:b w:val="0"/>
          <w:bCs w:val="0"/>
          <w:lang w:val="en-GB"/>
        </w:rPr>
        <w:t>765</w:t>
      </w:r>
    </w:p>
    <w:p w:rsidR="00E45D78" w:rsidRPr="00411D87" w:rsidRDefault="00E45D78" w:rsidP="00E45D78">
      <w:pPr>
        <w:ind w:right="480"/>
        <w:rPr>
          <w:position w:val="6"/>
          <w:sz w:val="22"/>
          <w:szCs w:val="22"/>
          <w:lang w:val="en-US"/>
        </w:rPr>
      </w:pPr>
      <w:r w:rsidRPr="00EE4037">
        <w:rPr>
          <w:rFonts w:cs="Arial"/>
          <w:position w:val="6"/>
          <w:sz w:val="22"/>
          <w:szCs w:val="22"/>
          <w:lang w:val="en-GB"/>
        </w:rPr>
        <w:t>Key word: IS-3</w:t>
      </w:r>
    </w:p>
    <w:p w:rsidR="007C49C7" w:rsidRPr="00411D87" w:rsidRDefault="007C49C7" w:rsidP="0095125F">
      <w:pPr>
        <w:pStyle w:val="BodyText"/>
        <w:rPr>
          <w:b w:val="0"/>
          <w:lang w:val="en-US"/>
        </w:rPr>
      </w:pPr>
    </w:p>
    <w:p w:rsidR="007C49C7" w:rsidRPr="00411D87" w:rsidRDefault="007C49C7" w:rsidP="0095125F">
      <w:pPr>
        <w:pStyle w:val="BodyText"/>
        <w:rPr>
          <w:b w:val="0"/>
          <w:lang w:val="en-US"/>
        </w:rPr>
      </w:pPr>
    </w:p>
    <w:p w:rsidR="009C76CA" w:rsidRPr="00411D87" w:rsidRDefault="009C76CA" w:rsidP="0095125F">
      <w:pPr>
        <w:pStyle w:val="BodyText"/>
        <w:rPr>
          <w:b w:val="0"/>
          <w:lang w:val="en-US"/>
        </w:rPr>
      </w:pPr>
    </w:p>
    <w:p w:rsidR="00411D87" w:rsidRPr="00411D87" w:rsidRDefault="00411D87" w:rsidP="0095125F">
      <w:pPr>
        <w:pStyle w:val="BodyText"/>
        <w:rPr>
          <w:b w:val="0"/>
          <w:lang w:val="en-US"/>
        </w:rPr>
      </w:pPr>
    </w:p>
    <w:p w:rsidR="00411D87" w:rsidRDefault="00411D87" w:rsidP="0095125F">
      <w:pPr>
        <w:pStyle w:val="BodyText"/>
        <w:rPr>
          <w:b w:val="0"/>
          <w:lang w:val="en-US"/>
        </w:rPr>
      </w:pPr>
    </w:p>
    <w:p w:rsidR="00411D87" w:rsidRPr="00411D87" w:rsidRDefault="00411D87" w:rsidP="0095125F">
      <w:pPr>
        <w:pStyle w:val="BodyText"/>
        <w:rPr>
          <w:b w:val="0"/>
          <w:lang w:val="en-US"/>
        </w:rPr>
      </w:pPr>
    </w:p>
    <w:p w:rsidR="0095125F" w:rsidRPr="00411D87" w:rsidRDefault="0095125F" w:rsidP="0095125F">
      <w:pPr>
        <w:pStyle w:val="BodyText"/>
        <w:rPr>
          <w:b w:val="0"/>
          <w:lang w:val="en-US"/>
        </w:rPr>
      </w:pPr>
    </w:p>
    <w:p w:rsidR="00511204" w:rsidRPr="00411D87" w:rsidRDefault="00511204" w:rsidP="0095125F">
      <w:pPr>
        <w:pStyle w:val="BodyText"/>
        <w:rPr>
          <w:b w:val="0"/>
          <w:lang w:val="en-US"/>
        </w:rPr>
      </w:pPr>
    </w:p>
    <w:p w:rsidR="00FA2D25" w:rsidRPr="00411D87" w:rsidRDefault="00FA2D25" w:rsidP="0095125F">
      <w:pPr>
        <w:pStyle w:val="BodyText"/>
        <w:rPr>
          <w:b w:val="0"/>
          <w:lang w:val="en-US"/>
        </w:rPr>
      </w:pPr>
    </w:p>
    <w:p w:rsidR="00FA2D25" w:rsidRPr="00411D87" w:rsidRDefault="00FA2D25" w:rsidP="0095125F">
      <w:pPr>
        <w:pStyle w:val="BodyText"/>
        <w:rPr>
          <w:b w:val="0"/>
          <w:lang w:val="en-US"/>
        </w:rPr>
      </w:pPr>
    </w:p>
    <w:p w:rsidR="0095125F" w:rsidRPr="00411D87" w:rsidRDefault="0095125F" w:rsidP="0095125F">
      <w:pPr>
        <w:ind w:right="480"/>
        <w:rPr>
          <w:position w:val="6"/>
          <w:sz w:val="22"/>
          <w:szCs w:val="22"/>
          <w:lang w:val="en-US"/>
        </w:rPr>
      </w:pPr>
    </w:p>
    <w:p w:rsidR="004F5719" w:rsidRPr="00411D87" w:rsidRDefault="004F5719" w:rsidP="0095125F">
      <w:pPr>
        <w:ind w:right="480"/>
        <w:rPr>
          <w:position w:val="6"/>
          <w:sz w:val="22"/>
          <w:szCs w:val="22"/>
          <w:lang w:val="en-US"/>
        </w:rPr>
      </w:pPr>
    </w:p>
    <w:p w:rsidR="0095125F" w:rsidRPr="00411D87" w:rsidRDefault="0095125F" w:rsidP="0095125F">
      <w:pPr>
        <w:ind w:right="480"/>
        <w:rPr>
          <w:position w:val="6"/>
          <w:sz w:val="22"/>
          <w:szCs w:val="22"/>
          <w:lang w:val="en-US"/>
        </w:rPr>
      </w:pPr>
    </w:p>
    <w:p w:rsidR="00591DAC" w:rsidRPr="00411D87" w:rsidRDefault="00591DAC" w:rsidP="0095125F">
      <w:pPr>
        <w:tabs>
          <w:tab w:val="left" w:pos="754"/>
          <w:tab w:val="left" w:pos="993"/>
        </w:tabs>
        <w:rPr>
          <w:lang w:val="en-US"/>
        </w:rPr>
      </w:pPr>
    </w:p>
    <w:p w:rsidR="00591DAC" w:rsidRPr="00411D87" w:rsidRDefault="00591DAC" w:rsidP="0095125F">
      <w:pPr>
        <w:tabs>
          <w:tab w:val="left" w:pos="754"/>
          <w:tab w:val="left" w:pos="993"/>
        </w:tabs>
        <w:rPr>
          <w:lang w:val="en-US"/>
        </w:rPr>
      </w:pPr>
    </w:p>
    <w:p w:rsidR="002B6D21" w:rsidRDefault="002B6D21" w:rsidP="00EE4037">
      <w:pPr>
        <w:ind w:right="-1276"/>
        <w:rPr>
          <w:rFonts w:cs="Arial"/>
          <w:b/>
          <w:bCs/>
          <w:sz w:val="22"/>
          <w:szCs w:val="22"/>
          <w:lang w:val="en-GB"/>
        </w:rPr>
      </w:pPr>
    </w:p>
    <w:p w:rsidR="002B6D21" w:rsidRDefault="002B6D21" w:rsidP="00EE4037">
      <w:pPr>
        <w:ind w:right="-1276"/>
        <w:rPr>
          <w:rFonts w:cs="Arial"/>
          <w:b/>
          <w:bCs/>
          <w:sz w:val="22"/>
          <w:szCs w:val="22"/>
          <w:lang w:val="en-GB"/>
        </w:rPr>
      </w:pPr>
    </w:p>
    <w:p w:rsidR="002B6D21" w:rsidRDefault="002B6D21" w:rsidP="00EE4037">
      <w:pPr>
        <w:ind w:right="-1276"/>
        <w:rPr>
          <w:rFonts w:cs="Arial"/>
          <w:b/>
          <w:bCs/>
          <w:sz w:val="22"/>
          <w:szCs w:val="22"/>
          <w:lang w:val="en-GB"/>
        </w:rPr>
      </w:pPr>
    </w:p>
    <w:p w:rsidR="0095125F" w:rsidRPr="00411D87" w:rsidRDefault="00EE4037" w:rsidP="00EE4037">
      <w:pPr>
        <w:ind w:right="-1276"/>
        <w:rPr>
          <w:b/>
          <w:sz w:val="22"/>
          <w:lang w:val="en-US"/>
        </w:rPr>
      </w:pPr>
      <w:r w:rsidRPr="00EE4037">
        <w:rPr>
          <w:rFonts w:cs="Arial"/>
          <w:b/>
          <w:bCs/>
          <w:sz w:val="22"/>
          <w:szCs w:val="22"/>
          <w:lang w:val="en-GB"/>
        </w:rPr>
        <w:lastRenderedPageBreak/>
        <w:t>WIKA company photographs:</w:t>
      </w:r>
    </w:p>
    <w:p w:rsidR="00454A3D" w:rsidRPr="008F4142" w:rsidRDefault="00EE4037" w:rsidP="00EE4037">
      <w:pPr>
        <w:ind w:right="-1276"/>
        <w:rPr>
          <w:sz w:val="22"/>
        </w:rPr>
      </w:pPr>
      <w:r w:rsidRPr="00EE4037">
        <w:rPr>
          <w:rFonts w:cs="Arial"/>
          <w:sz w:val="22"/>
          <w:szCs w:val="22"/>
          <w:lang w:val="en-GB"/>
        </w:rPr>
        <w:t>Pressure transmitter IS-3</w:t>
      </w:r>
    </w:p>
    <w:p w:rsidR="00454A3D" w:rsidRPr="008F4142" w:rsidRDefault="00454A3D" w:rsidP="0095125F">
      <w:pPr>
        <w:rPr>
          <w:sz w:val="22"/>
        </w:rPr>
      </w:pPr>
    </w:p>
    <w:p w:rsidR="0095125F" w:rsidRPr="008F4142" w:rsidRDefault="0095125F" w:rsidP="0095125F">
      <w:pPr>
        <w:rPr>
          <w:sz w:val="22"/>
        </w:rPr>
      </w:pPr>
    </w:p>
    <w:p w:rsidR="0095125F" w:rsidRPr="008F4142" w:rsidRDefault="00591DAC" w:rsidP="0095125F">
      <w:pPr>
        <w:rPr>
          <w:sz w:val="22"/>
        </w:rPr>
      </w:pPr>
      <w:r w:rsidRPr="00EE4037">
        <w:rPr>
          <w:lang w:val="en-GB"/>
        </w:rPr>
        <w:fldChar w:fldCharType="begin"/>
      </w:r>
      <w:r w:rsidRPr="00EE4037">
        <w:rPr>
          <w:lang w:val="en-GB"/>
        </w:rPr>
        <w:instrText xml:space="preserve"> SKIPIF 1 &lt; 0   </w:instrText>
      </w:r>
      <w:r w:rsidRPr="00EE4037">
        <w:rPr>
          <w:lang w:val="en-GB"/>
        </w:rPr>
        <w:fldChar w:fldCharType="separate"/>
      </w:r>
      <w:r w:rsidR="00485873">
        <w:rPr>
          <w:noProof/>
          <w:lang w:val="en-US" w:eastAsia="en-US"/>
        </w:rPr>
        <w:drawing>
          <wp:inline distT="0" distB="0" distL="0" distR="0">
            <wp:extent cx="3219450" cy="2476500"/>
            <wp:effectExtent l="0" t="0" r="0" b="0"/>
            <wp:docPr id="4" name="Picture 1" descr="E-Mail_Banner_IS-3_P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_Banner_IS-3_Pres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37">
        <w:rPr>
          <w:lang w:val="en-GB"/>
        </w:rPr>
        <w:fldChar w:fldCharType="end"/>
      </w:r>
    </w:p>
    <w:p w:rsidR="0095125F" w:rsidRDefault="0095125F" w:rsidP="0095125F">
      <w:pPr>
        <w:rPr>
          <w:sz w:val="22"/>
        </w:rPr>
      </w:pPr>
    </w:p>
    <w:p w:rsidR="00591DAC" w:rsidRDefault="00591DAC" w:rsidP="0095125F">
      <w:pPr>
        <w:rPr>
          <w:sz w:val="22"/>
        </w:rPr>
      </w:pPr>
    </w:p>
    <w:p w:rsidR="00591DAC" w:rsidRDefault="00591DAC" w:rsidP="0095125F">
      <w:pPr>
        <w:rPr>
          <w:sz w:val="22"/>
        </w:rPr>
      </w:pPr>
    </w:p>
    <w:p w:rsidR="00591DAC" w:rsidRDefault="00591DAC" w:rsidP="0095125F">
      <w:pPr>
        <w:rPr>
          <w:sz w:val="22"/>
        </w:rPr>
      </w:pPr>
    </w:p>
    <w:p w:rsidR="00591DAC" w:rsidRDefault="00591DAC" w:rsidP="0095125F">
      <w:pPr>
        <w:rPr>
          <w:sz w:val="22"/>
        </w:rPr>
      </w:pPr>
    </w:p>
    <w:p w:rsidR="00591DAC" w:rsidRDefault="00591DAC" w:rsidP="0095125F">
      <w:pPr>
        <w:rPr>
          <w:sz w:val="22"/>
        </w:rPr>
      </w:pPr>
    </w:p>
    <w:p w:rsidR="00591DAC" w:rsidRDefault="00591DAC" w:rsidP="0095125F">
      <w:pPr>
        <w:rPr>
          <w:sz w:val="22"/>
        </w:rPr>
      </w:pPr>
    </w:p>
    <w:p w:rsidR="00591DAC" w:rsidRDefault="00591DAC" w:rsidP="0095125F">
      <w:pPr>
        <w:rPr>
          <w:sz w:val="22"/>
        </w:rPr>
      </w:pPr>
    </w:p>
    <w:p w:rsidR="00591DAC" w:rsidRDefault="00591DAC" w:rsidP="0095125F">
      <w:pPr>
        <w:rPr>
          <w:sz w:val="22"/>
        </w:rPr>
      </w:pPr>
    </w:p>
    <w:p w:rsidR="00591DAC" w:rsidRDefault="00591DAC" w:rsidP="0095125F">
      <w:pPr>
        <w:rPr>
          <w:sz w:val="22"/>
        </w:rPr>
      </w:pPr>
    </w:p>
    <w:p w:rsidR="00591DAC" w:rsidRDefault="00591DAC" w:rsidP="0095125F">
      <w:pPr>
        <w:rPr>
          <w:sz w:val="22"/>
        </w:rPr>
      </w:pPr>
    </w:p>
    <w:p w:rsidR="00591DAC" w:rsidRDefault="00591DAC" w:rsidP="0095125F">
      <w:pPr>
        <w:rPr>
          <w:sz w:val="22"/>
        </w:rPr>
      </w:pPr>
    </w:p>
    <w:p w:rsidR="00E45D78" w:rsidRDefault="00E45D78" w:rsidP="0095125F">
      <w:pPr>
        <w:rPr>
          <w:sz w:val="22"/>
        </w:rPr>
      </w:pPr>
    </w:p>
    <w:p w:rsidR="000B30D5" w:rsidRDefault="000B30D5" w:rsidP="0095125F">
      <w:pPr>
        <w:rPr>
          <w:sz w:val="22"/>
        </w:rPr>
      </w:pPr>
      <w:bookmarkStart w:id="0" w:name="_GoBack"/>
      <w:bookmarkEnd w:id="0"/>
    </w:p>
    <w:p w:rsidR="00E45D78" w:rsidRDefault="00E45D78" w:rsidP="0095125F">
      <w:pPr>
        <w:rPr>
          <w:sz w:val="22"/>
        </w:rPr>
      </w:pPr>
    </w:p>
    <w:p w:rsidR="00591DAC" w:rsidRPr="00411D87" w:rsidRDefault="00EE4037" w:rsidP="00EE4037">
      <w:pPr>
        <w:tabs>
          <w:tab w:val="left" w:pos="754"/>
          <w:tab w:val="left" w:pos="993"/>
        </w:tabs>
        <w:rPr>
          <w:b/>
          <w:lang w:val="en-US"/>
        </w:rPr>
      </w:pPr>
      <w:r w:rsidRPr="00EE4037">
        <w:rPr>
          <w:rFonts w:cs="Arial"/>
          <w:b/>
          <w:bCs/>
          <w:lang w:val="en-GB"/>
        </w:rPr>
        <w:t>Edited by:</w:t>
      </w:r>
    </w:p>
    <w:p w:rsidR="002B6D21" w:rsidRPr="002B6D21" w:rsidRDefault="002B6D21" w:rsidP="002B6D21">
      <w:pPr>
        <w:rPr>
          <w:rFonts w:cs="Arial"/>
          <w:lang w:val="en-GB"/>
        </w:rPr>
      </w:pPr>
      <w:r w:rsidRPr="002B6D21">
        <w:rPr>
          <w:rFonts w:cs="Arial"/>
          <w:lang w:val="en-GB"/>
        </w:rPr>
        <w:t>WIKA Instruments Ltd.</w:t>
      </w:r>
    </w:p>
    <w:p w:rsidR="002B6D21" w:rsidRPr="002B6D21" w:rsidRDefault="002B6D21" w:rsidP="002B6D21">
      <w:pPr>
        <w:rPr>
          <w:rFonts w:cs="Arial"/>
          <w:lang w:val="en-GB"/>
        </w:rPr>
      </w:pPr>
      <w:r w:rsidRPr="002B6D21">
        <w:rPr>
          <w:rFonts w:cs="Arial"/>
          <w:lang w:val="en-GB"/>
        </w:rPr>
        <w:t>3103 Parsons Road</w:t>
      </w:r>
    </w:p>
    <w:p w:rsidR="002B6D21" w:rsidRPr="002B6D21" w:rsidRDefault="002B6D21" w:rsidP="002B6D21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Edmonton, </w:t>
      </w:r>
      <w:proofErr w:type="gramStart"/>
      <w:r>
        <w:rPr>
          <w:rFonts w:cs="Arial"/>
          <w:lang w:val="en-GB"/>
        </w:rPr>
        <w:t xml:space="preserve">AB  </w:t>
      </w:r>
      <w:r w:rsidRPr="002B6D21">
        <w:rPr>
          <w:rFonts w:cs="Arial"/>
          <w:lang w:val="en-GB"/>
        </w:rPr>
        <w:t>T6N</w:t>
      </w:r>
      <w:proofErr w:type="gramEnd"/>
      <w:r w:rsidRPr="002B6D21">
        <w:rPr>
          <w:rFonts w:cs="Arial"/>
          <w:lang w:val="en-GB"/>
        </w:rPr>
        <w:t xml:space="preserve"> 1C8</w:t>
      </w:r>
      <w:r w:rsidR="000B30D5">
        <w:rPr>
          <w:rFonts w:cs="Arial"/>
          <w:lang w:val="en-GB"/>
        </w:rPr>
        <w:t xml:space="preserve"> </w:t>
      </w:r>
      <w:r w:rsidRPr="002B6D21">
        <w:rPr>
          <w:rFonts w:cs="Arial"/>
          <w:lang w:val="en-GB"/>
        </w:rPr>
        <w:t>Canada</w:t>
      </w:r>
    </w:p>
    <w:p w:rsidR="002B6D21" w:rsidRPr="002B6D21" w:rsidRDefault="002B6D21" w:rsidP="002B6D21">
      <w:pPr>
        <w:rPr>
          <w:rFonts w:cs="Arial"/>
          <w:lang w:val="en-GB"/>
        </w:rPr>
      </w:pPr>
      <w:r w:rsidRPr="002B6D21">
        <w:rPr>
          <w:rFonts w:cs="Arial"/>
          <w:lang w:val="en-GB"/>
        </w:rPr>
        <w:t>Tel.      (+1) 780 463-7035</w:t>
      </w:r>
    </w:p>
    <w:p w:rsidR="002B6D21" w:rsidRPr="002B6D21" w:rsidRDefault="002B6D21" w:rsidP="002B6D21">
      <w:pPr>
        <w:rPr>
          <w:rFonts w:cs="Arial"/>
          <w:lang w:val="en-GB"/>
        </w:rPr>
      </w:pPr>
      <w:r w:rsidRPr="002B6D21">
        <w:rPr>
          <w:rFonts w:cs="Arial"/>
          <w:lang w:val="en-GB"/>
        </w:rPr>
        <w:t>Fax      (+1) 780 462-0017</w:t>
      </w:r>
    </w:p>
    <w:p w:rsidR="002B6D21" w:rsidRDefault="002B6D21" w:rsidP="002B6D21">
      <w:pPr>
        <w:rPr>
          <w:rFonts w:cs="Arial"/>
          <w:lang w:val="en-GB"/>
        </w:rPr>
      </w:pPr>
      <w:r w:rsidRPr="002B6D21">
        <w:rPr>
          <w:rFonts w:cs="Arial"/>
          <w:lang w:val="en-GB"/>
        </w:rPr>
        <w:t>E-</w:t>
      </w:r>
      <w:proofErr w:type="gramStart"/>
      <w:r w:rsidRPr="002B6D21">
        <w:rPr>
          <w:rFonts w:cs="Arial"/>
          <w:lang w:val="en-GB"/>
        </w:rPr>
        <w:t xml:space="preserve">mail  </w:t>
      </w:r>
      <w:proofErr w:type="gramEnd"/>
      <w:hyperlink r:id="rId7" w:history="1">
        <w:r w:rsidR="000B30D5">
          <w:rPr>
            <w:rStyle w:val="Hyperlink"/>
            <w:rFonts w:cs="Arial"/>
            <w:lang w:val="en-GB"/>
          </w:rPr>
          <w:t>marketing.ca@wika.com</w:t>
        </w:r>
      </w:hyperlink>
    </w:p>
    <w:p w:rsidR="00591DAC" w:rsidRPr="00411D87" w:rsidRDefault="000B30D5" w:rsidP="002B6D21">
      <w:pPr>
        <w:rPr>
          <w:rStyle w:val="Hyperlink"/>
          <w:rFonts w:cs="Arial"/>
          <w:lang w:val="en-US"/>
        </w:rPr>
      </w:pPr>
      <w:hyperlink r:id="rId8" w:history="1">
        <w:r w:rsidR="00EE4037" w:rsidRPr="00960CF4">
          <w:rPr>
            <w:rStyle w:val="Hyperlink"/>
            <w:rFonts w:cs="Arial"/>
            <w:lang w:val="en-GB"/>
          </w:rPr>
          <w:t>www.wika.c</w:t>
        </w:r>
        <w:r w:rsidR="002B6D21" w:rsidRPr="00960CF4">
          <w:rPr>
            <w:rStyle w:val="Hyperlink"/>
            <w:rFonts w:cs="Arial"/>
            <w:lang w:val="en-GB"/>
          </w:rPr>
          <w:t>a</w:t>
        </w:r>
      </w:hyperlink>
    </w:p>
    <w:p w:rsidR="00591DAC" w:rsidRPr="00411D87" w:rsidRDefault="00591DAC" w:rsidP="00591DAC">
      <w:pPr>
        <w:rPr>
          <w:lang w:val="en-US"/>
        </w:rPr>
      </w:pPr>
    </w:p>
    <w:p w:rsidR="0095125F" w:rsidRPr="00411D87" w:rsidRDefault="00EE4037" w:rsidP="00EE4037">
      <w:pPr>
        <w:rPr>
          <w:lang w:val="en-US"/>
        </w:rPr>
      </w:pPr>
      <w:r>
        <w:rPr>
          <w:rFonts w:cs="Arial"/>
          <w:lang w:val="en-GB"/>
        </w:rPr>
        <w:t xml:space="preserve">WIKA press release </w:t>
      </w:r>
      <w:r w:rsidR="00E45D78">
        <w:rPr>
          <w:rFonts w:cs="Arial"/>
          <w:lang w:val="en-GB"/>
        </w:rPr>
        <w:t>04/</w:t>
      </w:r>
      <w:r>
        <w:rPr>
          <w:rFonts w:cs="Arial"/>
          <w:lang w:val="en-GB"/>
        </w:rPr>
        <w:t>2015</w:t>
      </w:r>
    </w:p>
    <w:sectPr w:rsidR="0095125F" w:rsidRPr="00411D87" w:rsidSect="007D51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20" w:rsidRDefault="006D0B20">
      <w:r>
        <w:separator/>
      </w:r>
    </w:p>
  </w:endnote>
  <w:endnote w:type="continuationSeparator" w:id="0">
    <w:p w:rsidR="006D0B20" w:rsidRDefault="006D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37" w:rsidRDefault="00EE4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37" w:rsidRDefault="00EE40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37" w:rsidRDefault="00EE4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20" w:rsidRDefault="006D0B20">
      <w:r>
        <w:separator/>
      </w:r>
    </w:p>
  </w:footnote>
  <w:footnote w:type="continuationSeparator" w:id="0">
    <w:p w:rsidR="006D0B20" w:rsidRDefault="006D0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37" w:rsidRDefault="00EE4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60" w:rsidRDefault="0048587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0E92563" wp14:editId="4B4C0B39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60" w:rsidRDefault="00EE4037" w:rsidP="00EE4037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 w:rsidRPr="00EE4037">
                            <w:rPr>
                              <w:rFonts w:ascii="Helvetica 75 Bold" w:hAnsi="Helvetica 75 Bold" w:cs="Helvetica 75 Bold"/>
                              <w:color w:val="C0C0C0"/>
                              <w:sz w:val="136"/>
                              <w:szCs w:val="136"/>
                              <w:lang w:val="en-GB"/>
                            </w:rPr>
                            <w:t>press</w:t>
                          </w:r>
                          <w:proofErr w:type="gramEnd"/>
                          <w:r w:rsidRPr="00EE4037">
                            <w:rPr>
                              <w:rFonts w:ascii="Helvetica 75 Bold" w:hAnsi="Helvetica 75 Bold" w:cs="Helvetica 75 Bold"/>
                              <w:color w:val="C0C0C0"/>
                              <w:sz w:val="136"/>
                              <w:szCs w:val="136"/>
                              <w:lang w:val="en-GB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92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0E5D60" w:rsidRDefault="00EE4037" w:rsidP="00EE4037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 w:rsidRPr="00EE4037">
                      <w:rPr>
                        <w:rFonts w:ascii="Helvetica 75 Bold" w:hAnsi="Helvetica 75 Bold" w:cs="Helvetica 75 Bold"/>
                        <w:color w:val="C0C0C0"/>
                        <w:sz w:val="136"/>
                        <w:szCs w:val="136"/>
                        <w:lang w:val="en-GB"/>
                      </w:rPr>
                      <w:t>press</w:t>
                    </w:r>
                    <w:proofErr w:type="gramEnd"/>
                    <w:r w:rsidRPr="00EE4037">
                      <w:rPr>
                        <w:rFonts w:ascii="Helvetica 75 Bold" w:hAnsi="Helvetica 75 Bold" w:cs="Helvetica 75 Bold"/>
                        <w:color w:val="C0C0C0"/>
                        <w:sz w:val="136"/>
                        <w:szCs w:val="136"/>
                        <w:lang w:val="en-GB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5775C1" wp14:editId="194D441C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60" w:rsidRDefault="0048587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01A5A277" wp14:editId="4A565080">
                                <wp:extent cx="1257300" cy="428625"/>
                                <wp:effectExtent l="0" t="0" r="0" b="9525"/>
                                <wp:docPr id="3" name="Picture 2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775C1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0E5D60" w:rsidRDefault="0048587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01A5A277" wp14:editId="4A565080">
                          <wp:extent cx="1257300" cy="428625"/>
                          <wp:effectExtent l="0" t="0" r="0" b="9525"/>
                          <wp:docPr id="3" name="Picture 2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37" w:rsidRDefault="00EE4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5F"/>
    <w:rsid w:val="00006EAA"/>
    <w:rsid w:val="00034BD8"/>
    <w:rsid w:val="00046066"/>
    <w:rsid w:val="0005256B"/>
    <w:rsid w:val="000730A1"/>
    <w:rsid w:val="00084ACD"/>
    <w:rsid w:val="000A7EFE"/>
    <w:rsid w:val="000B30D5"/>
    <w:rsid w:val="000B3F4C"/>
    <w:rsid w:val="000D7B58"/>
    <w:rsid w:val="000E4391"/>
    <w:rsid w:val="000E47D3"/>
    <w:rsid w:val="000E5D60"/>
    <w:rsid w:val="0010165C"/>
    <w:rsid w:val="00104B79"/>
    <w:rsid w:val="00147AA5"/>
    <w:rsid w:val="00173011"/>
    <w:rsid w:val="001B7C17"/>
    <w:rsid w:val="001E4246"/>
    <w:rsid w:val="001F7263"/>
    <w:rsid w:val="00203B28"/>
    <w:rsid w:val="0020408D"/>
    <w:rsid w:val="00244547"/>
    <w:rsid w:val="00273460"/>
    <w:rsid w:val="002828B5"/>
    <w:rsid w:val="002B6D21"/>
    <w:rsid w:val="002E65FA"/>
    <w:rsid w:val="00303A84"/>
    <w:rsid w:val="00332D95"/>
    <w:rsid w:val="00346DFF"/>
    <w:rsid w:val="003A18F6"/>
    <w:rsid w:val="003D1E9C"/>
    <w:rsid w:val="00411D87"/>
    <w:rsid w:val="00454A3D"/>
    <w:rsid w:val="00467689"/>
    <w:rsid w:val="00485873"/>
    <w:rsid w:val="0049760B"/>
    <w:rsid w:val="004A597C"/>
    <w:rsid w:val="004F5719"/>
    <w:rsid w:val="00506E7B"/>
    <w:rsid w:val="00511204"/>
    <w:rsid w:val="005164EB"/>
    <w:rsid w:val="0053148F"/>
    <w:rsid w:val="00541E96"/>
    <w:rsid w:val="00591DAC"/>
    <w:rsid w:val="005A426C"/>
    <w:rsid w:val="005C4EAE"/>
    <w:rsid w:val="005D1A1D"/>
    <w:rsid w:val="005E4C6B"/>
    <w:rsid w:val="00603C37"/>
    <w:rsid w:val="00611AA2"/>
    <w:rsid w:val="00614703"/>
    <w:rsid w:val="006429CA"/>
    <w:rsid w:val="0065223D"/>
    <w:rsid w:val="006546B9"/>
    <w:rsid w:val="0065708B"/>
    <w:rsid w:val="00682CC2"/>
    <w:rsid w:val="0068715A"/>
    <w:rsid w:val="00695D67"/>
    <w:rsid w:val="006D0B20"/>
    <w:rsid w:val="0070311F"/>
    <w:rsid w:val="00726B72"/>
    <w:rsid w:val="00750F54"/>
    <w:rsid w:val="0076643F"/>
    <w:rsid w:val="007C49C7"/>
    <w:rsid w:val="007C6C94"/>
    <w:rsid w:val="007D516B"/>
    <w:rsid w:val="00802418"/>
    <w:rsid w:val="008045A6"/>
    <w:rsid w:val="00814BF0"/>
    <w:rsid w:val="00854CD8"/>
    <w:rsid w:val="00862369"/>
    <w:rsid w:val="008E1C36"/>
    <w:rsid w:val="008E3841"/>
    <w:rsid w:val="00924486"/>
    <w:rsid w:val="00926942"/>
    <w:rsid w:val="00936947"/>
    <w:rsid w:val="00946F1B"/>
    <w:rsid w:val="0095125F"/>
    <w:rsid w:val="009512AC"/>
    <w:rsid w:val="00960CF4"/>
    <w:rsid w:val="009C76CA"/>
    <w:rsid w:val="009E2451"/>
    <w:rsid w:val="009F2227"/>
    <w:rsid w:val="009F5091"/>
    <w:rsid w:val="00A40652"/>
    <w:rsid w:val="00A74A1C"/>
    <w:rsid w:val="00A74ECC"/>
    <w:rsid w:val="00A8106A"/>
    <w:rsid w:val="00A86A34"/>
    <w:rsid w:val="00AB1E68"/>
    <w:rsid w:val="00AC041E"/>
    <w:rsid w:val="00AD6BD9"/>
    <w:rsid w:val="00AD7A63"/>
    <w:rsid w:val="00AE3603"/>
    <w:rsid w:val="00B14B20"/>
    <w:rsid w:val="00B20AB8"/>
    <w:rsid w:val="00B3354A"/>
    <w:rsid w:val="00B90350"/>
    <w:rsid w:val="00BC672A"/>
    <w:rsid w:val="00C11B08"/>
    <w:rsid w:val="00C25F3B"/>
    <w:rsid w:val="00C359DC"/>
    <w:rsid w:val="00C56CB9"/>
    <w:rsid w:val="00C60E7C"/>
    <w:rsid w:val="00C673F3"/>
    <w:rsid w:val="00C83B78"/>
    <w:rsid w:val="00C84B90"/>
    <w:rsid w:val="00C94FB4"/>
    <w:rsid w:val="00CB0171"/>
    <w:rsid w:val="00CB7D84"/>
    <w:rsid w:val="00D041AB"/>
    <w:rsid w:val="00D44B47"/>
    <w:rsid w:val="00D76179"/>
    <w:rsid w:val="00DD55A8"/>
    <w:rsid w:val="00DF5857"/>
    <w:rsid w:val="00E323CA"/>
    <w:rsid w:val="00E3361A"/>
    <w:rsid w:val="00E45A3B"/>
    <w:rsid w:val="00E45D78"/>
    <w:rsid w:val="00E51BCE"/>
    <w:rsid w:val="00E72996"/>
    <w:rsid w:val="00E81A75"/>
    <w:rsid w:val="00E828AD"/>
    <w:rsid w:val="00E82C50"/>
    <w:rsid w:val="00E84EE1"/>
    <w:rsid w:val="00EA16AF"/>
    <w:rsid w:val="00ED131E"/>
    <w:rsid w:val="00ED79C2"/>
    <w:rsid w:val="00EE4037"/>
    <w:rsid w:val="00F42D22"/>
    <w:rsid w:val="00F5792D"/>
    <w:rsid w:val="00FA2D25"/>
    <w:rsid w:val="00FD4B88"/>
    <w:rsid w:val="00FE7FB3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2913099-CA5A-4521-9065-055E1B0D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5F"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5125F"/>
    <w:rPr>
      <w:rFonts w:cs="Arial"/>
      <w:b/>
      <w:bCs/>
      <w:sz w:val="22"/>
      <w:szCs w:val="22"/>
    </w:rPr>
  </w:style>
  <w:style w:type="paragraph" w:styleId="BodyText3">
    <w:name w:val="Body Text 3"/>
    <w:basedOn w:val="Normal"/>
    <w:rsid w:val="0095125F"/>
    <w:pPr>
      <w:ind w:right="480"/>
    </w:pPr>
    <w:rPr>
      <w:rFonts w:cs="Arial"/>
    </w:rPr>
  </w:style>
  <w:style w:type="character" w:styleId="Hyperlink">
    <w:name w:val="Hyperlink"/>
    <w:rsid w:val="00FF151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57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92D"/>
  </w:style>
  <w:style w:type="character" w:customStyle="1" w:styleId="CommentTextChar">
    <w:name w:val="Comment Text Char"/>
    <w:link w:val="CommentText"/>
    <w:uiPriority w:val="99"/>
    <w:semiHidden/>
    <w:rsid w:val="00F5792D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9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92D"/>
    <w:rPr>
      <w:rFonts w:ascii="Arial" w:hAnsi="Arial"/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92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ca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keting.ca@wika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Neue%20Vorlagen_Stand%200606\Presse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</Template>
  <TotalTime>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Hart im Nehmen – Druckmessgeräte mit Spezial-Druckmittler</vt:lpstr>
      <vt:lpstr>Hart im Nehmen – Druckmessgeräte mit Spezial-Druckmittler</vt:lpstr>
    </vt:vector>
  </TitlesOfParts>
  <Company>WIKA Alexander Wiegand GmbH &amp; Co.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im Nehmen – Druckmessgeräte mit Spezial-Druckmittler</dc:title>
  <dc:creator>AdrianM</dc:creator>
  <cp:lastModifiedBy>Sangione, Balwinder</cp:lastModifiedBy>
  <cp:revision>7</cp:revision>
  <cp:lastPrinted>2007-04-13T16:38:00Z</cp:lastPrinted>
  <dcterms:created xsi:type="dcterms:W3CDTF">2015-03-27T21:30:00Z</dcterms:created>
  <dcterms:modified xsi:type="dcterms:W3CDTF">2020-04-07T21:05:00Z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00080096000000000000010251300207f7000400038000</vt:lpwstr>
  </property>
</Properties>
</file>